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3D74" w14:textId="77777777" w:rsidR="00F3631D" w:rsidRDefault="00F3631D" w:rsidP="00F3631D">
      <w:pPr>
        <w:spacing w:after="120" w:line="256" w:lineRule="auto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rFonts w:eastAsiaTheme="minorHAnsi" w:cstheme="minorBidi"/>
          <w:b/>
          <w:bCs/>
          <w:noProof/>
          <w:sz w:val="32"/>
          <w:szCs w:val="32"/>
        </w:rPr>
        <w:t>Уважаемые коллеги! Профком сотрудников физического факультета рад пригласить Вас на экскурсию!</w:t>
      </w:r>
    </w:p>
    <w:p w14:paraId="0E828B1F" w14:textId="316B18D7" w:rsidR="00F3631D" w:rsidRDefault="00D847A4" w:rsidP="00D847A4">
      <w:pPr>
        <w:outlineLvl w:val="1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b/>
          <w:bCs/>
          <w:color w:val="002060"/>
          <w:sz w:val="28"/>
          <w:szCs w:val="28"/>
        </w:rPr>
        <w:t xml:space="preserve">АБРАМЦЕВО-МУРАНОВО-ДМИТРОВ. </w:t>
      </w:r>
      <w:r w:rsidR="00F3631D">
        <w:rPr>
          <w:rFonts w:eastAsiaTheme="minorHAnsi" w:cstheme="minorBidi"/>
          <w:b/>
          <w:bCs/>
          <w:noProof/>
          <w:sz w:val="32"/>
          <w:szCs w:val="32"/>
        </w:rPr>
        <w:t>15-16 июня 2024.</w:t>
      </w:r>
    </w:p>
    <w:p w14:paraId="74A4C033" w14:textId="77777777" w:rsidR="00D847A4" w:rsidRPr="00D847A4" w:rsidRDefault="00D847A4" w:rsidP="00D847A4">
      <w:pPr>
        <w:outlineLvl w:val="1"/>
        <w:rPr>
          <w:b/>
          <w:bCs/>
          <w:color w:val="002060"/>
          <w:sz w:val="28"/>
          <w:szCs w:val="28"/>
        </w:rPr>
      </w:pPr>
    </w:p>
    <w:p w14:paraId="411FE107" w14:textId="06934B79" w:rsidR="00F3631D" w:rsidRDefault="00F3631D" w:rsidP="00F3631D">
      <w:pPr>
        <w:spacing w:after="120" w:line="256" w:lineRule="auto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rFonts w:eastAsiaTheme="minorHAnsi" w:cstheme="minorBidi"/>
          <w:b/>
          <w:bCs/>
          <w:noProof/>
          <w:sz w:val="32"/>
          <w:szCs w:val="32"/>
        </w:rPr>
        <w:t xml:space="preserve">Для членов профсоюза стоимость 5000 руб. Полная стоимость экскурсии 12000 руб. </w:t>
      </w:r>
    </w:p>
    <w:p w14:paraId="7F08AF4B" w14:textId="7A1B0018" w:rsidR="00F3631D" w:rsidRDefault="00F3631D" w:rsidP="00F3631D">
      <w:pPr>
        <w:spacing w:after="120" w:line="256" w:lineRule="auto"/>
        <w:rPr>
          <w:rFonts w:eastAsiaTheme="minorHAnsi" w:cstheme="minorBidi"/>
          <w:noProof/>
          <w:sz w:val="28"/>
          <w:szCs w:val="28"/>
        </w:rPr>
      </w:pPr>
      <w:r>
        <w:rPr>
          <w:rFonts w:eastAsiaTheme="minorHAnsi" w:cstheme="minorBidi"/>
          <w:noProof/>
          <w:sz w:val="28"/>
          <w:szCs w:val="28"/>
        </w:rPr>
        <w:t xml:space="preserve">Желающие могут записаться в профкоме с пн по пт с 11.00 до 16.00 до </w:t>
      </w:r>
      <w:r w:rsidR="00D847A4">
        <w:rPr>
          <w:rFonts w:eastAsiaTheme="minorHAnsi" w:cstheme="minorBidi"/>
          <w:noProof/>
          <w:sz w:val="28"/>
          <w:szCs w:val="28"/>
        </w:rPr>
        <w:t>4</w:t>
      </w:r>
      <w:r>
        <w:rPr>
          <w:rFonts w:eastAsiaTheme="minorHAnsi" w:cstheme="minorBidi"/>
          <w:noProof/>
          <w:sz w:val="28"/>
          <w:szCs w:val="28"/>
        </w:rPr>
        <w:t xml:space="preserve"> июня.</w:t>
      </w:r>
    </w:p>
    <w:p w14:paraId="0DE9804F" w14:textId="77777777" w:rsidR="00F3631D" w:rsidRPr="00F3631D" w:rsidRDefault="00F3631D" w:rsidP="00F3631D">
      <w:pPr>
        <w:rPr>
          <w:rStyle w:val="addresswidgetwrapper--336mf"/>
          <w:color w:val="002060"/>
          <w:sz w:val="28"/>
          <w:szCs w:val="28"/>
        </w:rPr>
      </w:pPr>
      <w:r w:rsidRPr="00F3631D">
        <w:rPr>
          <w:bCs/>
          <w:color w:val="002060"/>
          <w:sz w:val="28"/>
          <w:szCs w:val="28"/>
        </w:rPr>
        <w:t>1 день – 15.06.24</w:t>
      </w:r>
    </w:p>
    <w:p w14:paraId="51EC0501" w14:textId="77777777" w:rsidR="00F3631D" w:rsidRPr="00F3631D" w:rsidRDefault="00F3631D" w:rsidP="00F3631D">
      <w:pPr>
        <w:rPr>
          <w:rStyle w:val="addresswidgetwrapper--336mf"/>
          <w:sz w:val="28"/>
          <w:szCs w:val="28"/>
        </w:rPr>
      </w:pPr>
      <w:r w:rsidRPr="00F3631D">
        <w:rPr>
          <w:rStyle w:val="addresswidgetwrapper--336mf"/>
          <w:sz w:val="28"/>
          <w:szCs w:val="28"/>
        </w:rPr>
        <w:t>09:45 – Встреча в</w:t>
      </w:r>
      <w:r w:rsidRPr="00F3631D">
        <w:rPr>
          <w:b/>
          <w:bCs/>
          <w:sz w:val="28"/>
          <w:szCs w:val="28"/>
        </w:rPr>
        <w:t xml:space="preserve"> </w:t>
      </w:r>
      <w:r w:rsidRPr="00F3631D">
        <w:rPr>
          <w:rStyle w:val="addresswidgetwrapper--336mf"/>
          <w:sz w:val="28"/>
          <w:szCs w:val="28"/>
        </w:rPr>
        <w:t>Москве по адресу: станция метро “ВДНХ”, выход в город к ВВЦ, стоянка автобуса справа у гостиницы “Космос”, ул. Космонавтов</w:t>
      </w:r>
    </w:p>
    <w:p w14:paraId="6688DAF1" w14:textId="77777777" w:rsidR="00F3631D" w:rsidRPr="00F3631D" w:rsidRDefault="00F3631D" w:rsidP="00F3631D">
      <w:pPr>
        <w:rPr>
          <w:rStyle w:val="addresswidgetwrapper--336mf"/>
          <w:sz w:val="28"/>
          <w:szCs w:val="28"/>
        </w:rPr>
      </w:pPr>
      <w:r w:rsidRPr="00F3631D">
        <w:rPr>
          <w:rStyle w:val="addresswidgetwrapper--336mf"/>
          <w:sz w:val="28"/>
          <w:szCs w:val="28"/>
        </w:rPr>
        <w:t xml:space="preserve">10:00 – Отъезд в Абрамцево (70 км) </w:t>
      </w:r>
      <w:r w:rsidRPr="00F3631D">
        <w:rPr>
          <w:sz w:val="28"/>
          <w:szCs w:val="28"/>
        </w:rPr>
        <w:t>Путевая экскурсия.</w:t>
      </w:r>
    </w:p>
    <w:p w14:paraId="2B4438C0" w14:textId="77777777" w:rsidR="00F3631D" w:rsidRPr="00F3631D" w:rsidRDefault="00F3631D" w:rsidP="00F3631D">
      <w:pPr>
        <w:rPr>
          <w:b/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>12:15 –</w:t>
      </w:r>
      <w:r w:rsidRPr="00F3631D">
        <w:rPr>
          <w:b/>
          <w:color w:val="000000"/>
          <w:sz w:val="28"/>
          <w:szCs w:val="28"/>
        </w:rPr>
        <w:t xml:space="preserve"> Экскурсионная программа в усадьбе «Абрамцево»:</w:t>
      </w:r>
    </w:p>
    <w:p w14:paraId="7341F87C" w14:textId="77777777" w:rsidR="00F3631D" w:rsidRPr="00F3631D" w:rsidRDefault="00F3631D" w:rsidP="00F3631D">
      <w:pPr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>В середине XVIII в. в Абрамцево была устроена усадьба, которая получила известность в следующем столетии благодаря своим владельцам.</w:t>
      </w:r>
    </w:p>
    <w:p w14:paraId="44E6ABFA" w14:textId="77777777" w:rsidR="00F3631D" w:rsidRPr="00F3631D" w:rsidRDefault="00F3631D" w:rsidP="00F3631D">
      <w:pPr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>В 1843 г. Абрамцево приобрел писатель С. Т. Аксаков, создавший здесь свои лучшие произведения. В 1870 г. Абрамцево купил железнодорожный промышленник, художественный и театральный деятель С. И. Мамонтов.</w:t>
      </w:r>
    </w:p>
    <w:p w14:paraId="60606445" w14:textId="77777777" w:rsidR="00F3631D" w:rsidRPr="00F3631D" w:rsidRDefault="00F3631D" w:rsidP="00F3631D">
      <w:pPr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И при Аксакове, и при Мамонтове усадьбу посещали знаменитые современники: Н. В. Гоголь, И. С. Тургенев, М. П. Погодин, М. С. Щепкин, В. Д. Поленов, В. М. Васнецов, И. Е. Репин, И. С. Остроухов, В. А. Серов, К. А. Коровин, М. В. Нестеров, М. А. Врубель и другие художники, музыканты, актеры. Творческое содружество этих мастеров вошло в историю искусства как Абрамцевский художественный кружок. Участники кружка создавали произведения архитектуры, изобразительного и декоративно-прикладного искусства, собирали предметы крестьянского быта, ставили и оформляли любительские спектакли. </w:t>
      </w:r>
    </w:p>
    <w:p w14:paraId="6CF38BB9" w14:textId="77777777" w:rsidR="00F3631D" w:rsidRPr="00F3631D" w:rsidRDefault="00F3631D" w:rsidP="00F3631D">
      <w:pPr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В наши дни территория Музея-заповедника «Абрамцево» занимает около 50 гектаров и включает памятники архитектуры XVIII и XIX вв., парк и живописные окрестности реки </w:t>
      </w:r>
      <w:proofErr w:type="spellStart"/>
      <w:r w:rsidRPr="00F3631D">
        <w:rPr>
          <w:color w:val="000000"/>
          <w:sz w:val="28"/>
          <w:szCs w:val="28"/>
        </w:rPr>
        <w:t>Вори</w:t>
      </w:r>
      <w:proofErr w:type="spellEnd"/>
      <w:r w:rsidRPr="00F3631D">
        <w:rPr>
          <w:color w:val="000000"/>
          <w:sz w:val="28"/>
          <w:szCs w:val="28"/>
        </w:rPr>
        <w:t>. В собрании музея-заповедника хранится более 25 тысяч экспонатов: живопись, графика, скульптура, произведения декоративно-прикладного и народного искусства, а также фотографии и архивы бывших владельцев усадьбы.</w:t>
      </w:r>
    </w:p>
    <w:p w14:paraId="56441E2F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15:15 – </w:t>
      </w:r>
      <w:r w:rsidRPr="00F3631D">
        <w:rPr>
          <w:b/>
          <w:color w:val="000000"/>
          <w:sz w:val="28"/>
          <w:szCs w:val="28"/>
        </w:rPr>
        <w:t xml:space="preserve">Обед </w:t>
      </w:r>
      <w:r w:rsidRPr="00F3631D">
        <w:rPr>
          <w:color w:val="000000"/>
          <w:sz w:val="28"/>
          <w:szCs w:val="28"/>
        </w:rPr>
        <w:t>в кафе «Абрамцево»</w:t>
      </w:r>
    </w:p>
    <w:p w14:paraId="0E46D329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16:20 – </w:t>
      </w:r>
      <w:r w:rsidRPr="00F3631D">
        <w:rPr>
          <w:b/>
          <w:color w:val="000000"/>
          <w:sz w:val="28"/>
          <w:szCs w:val="28"/>
        </w:rPr>
        <w:t xml:space="preserve">Отъезд в </w:t>
      </w:r>
      <w:proofErr w:type="spellStart"/>
      <w:r w:rsidRPr="00F3631D">
        <w:rPr>
          <w:b/>
          <w:color w:val="000000"/>
          <w:sz w:val="28"/>
          <w:szCs w:val="28"/>
        </w:rPr>
        <w:t>Мураново</w:t>
      </w:r>
      <w:proofErr w:type="spellEnd"/>
    </w:p>
    <w:p w14:paraId="4E1F7674" w14:textId="77777777" w:rsidR="00F3631D" w:rsidRPr="00F3631D" w:rsidRDefault="00F3631D" w:rsidP="00F3631D">
      <w:pPr>
        <w:shd w:val="clear" w:color="auto" w:fill="FFFFFF"/>
        <w:rPr>
          <w:b/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17:00 – </w:t>
      </w:r>
      <w:r w:rsidRPr="00F3631D">
        <w:rPr>
          <w:b/>
          <w:color w:val="000000"/>
          <w:sz w:val="28"/>
          <w:szCs w:val="28"/>
        </w:rPr>
        <w:t>Экскурсионная программа в усадьбе «</w:t>
      </w:r>
      <w:proofErr w:type="spellStart"/>
      <w:r w:rsidRPr="00F3631D">
        <w:rPr>
          <w:b/>
          <w:color w:val="000000"/>
          <w:sz w:val="28"/>
          <w:szCs w:val="28"/>
        </w:rPr>
        <w:t>Мураново</w:t>
      </w:r>
      <w:proofErr w:type="spellEnd"/>
      <w:r w:rsidRPr="00F3631D">
        <w:rPr>
          <w:b/>
          <w:color w:val="000000"/>
          <w:sz w:val="28"/>
          <w:szCs w:val="28"/>
        </w:rPr>
        <w:t>»</w:t>
      </w:r>
    </w:p>
    <w:p w14:paraId="28102093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sz w:val="28"/>
          <w:szCs w:val="28"/>
        </w:rPr>
        <w:t xml:space="preserve">В 1816 г. сельцо </w:t>
      </w:r>
      <w:proofErr w:type="spellStart"/>
      <w:r w:rsidRPr="00F3631D">
        <w:rPr>
          <w:sz w:val="28"/>
          <w:szCs w:val="28"/>
        </w:rPr>
        <w:t>Мураново</w:t>
      </w:r>
      <w:proofErr w:type="spellEnd"/>
      <w:r w:rsidRPr="00F3631D">
        <w:rPr>
          <w:sz w:val="28"/>
          <w:szCs w:val="28"/>
        </w:rPr>
        <w:t xml:space="preserve"> и сельцо </w:t>
      </w:r>
      <w:proofErr w:type="spellStart"/>
      <w:r w:rsidRPr="00F3631D">
        <w:rPr>
          <w:sz w:val="28"/>
          <w:szCs w:val="28"/>
        </w:rPr>
        <w:t>Григорово</w:t>
      </w:r>
      <w:proofErr w:type="spellEnd"/>
      <w:r w:rsidRPr="00F3631D">
        <w:rPr>
          <w:sz w:val="28"/>
          <w:szCs w:val="28"/>
        </w:rPr>
        <w:t xml:space="preserve"> были куплены женой генерал-майора Л.Н. Энгельгардта. С 1816 по 1918 гг.  усадьбой владели, сменяя друг друга, четыре семейства, связанные родственными узами: Энгельгардты, Боратынские, </w:t>
      </w:r>
      <w:proofErr w:type="spellStart"/>
      <w:r w:rsidRPr="00F3631D">
        <w:rPr>
          <w:sz w:val="28"/>
          <w:szCs w:val="28"/>
        </w:rPr>
        <w:t>Путята</w:t>
      </w:r>
      <w:proofErr w:type="spellEnd"/>
      <w:r w:rsidRPr="00F3631D">
        <w:rPr>
          <w:sz w:val="28"/>
          <w:szCs w:val="28"/>
        </w:rPr>
        <w:t xml:space="preserve"> и Тютчевы. История этой усадьбы тесно связана с именами русских писателей художников, общественных деятелей. Холмистые поля, извилистая речка Талица с запрудой, лес напоминают типичные для средней полосы России пейзажи, запечатленные на полотнах Левитана, Нестерова и других русских художников. Среди подмосковных усадеб </w:t>
      </w:r>
      <w:proofErr w:type="spellStart"/>
      <w:r w:rsidRPr="00F3631D">
        <w:rPr>
          <w:sz w:val="28"/>
          <w:szCs w:val="28"/>
        </w:rPr>
        <w:t>Мураново</w:t>
      </w:r>
      <w:proofErr w:type="spellEnd"/>
      <w:r w:rsidRPr="00F3631D">
        <w:rPr>
          <w:sz w:val="28"/>
          <w:szCs w:val="28"/>
        </w:rPr>
        <w:t xml:space="preserve"> занимает особое место. Этот «дом поэтов», как его часто называют, воскрешает яркую картину русской общественной и литературной жизни XIX века.</w:t>
      </w:r>
    </w:p>
    <w:p w14:paraId="0DBE787A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18:00 - 19:00 – Прогулка по парку </w:t>
      </w:r>
    </w:p>
    <w:p w14:paraId="5F20A853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20:00 – </w:t>
      </w:r>
      <w:r w:rsidRPr="00F3631D">
        <w:rPr>
          <w:b/>
          <w:bCs/>
          <w:color w:val="000000"/>
          <w:sz w:val="28"/>
          <w:szCs w:val="28"/>
        </w:rPr>
        <w:t>Ужин</w:t>
      </w:r>
    </w:p>
    <w:p w14:paraId="02E6675A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>21:30 – Размещение в отеле «</w:t>
      </w:r>
      <w:proofErr w:type="spellStart"/>
      <w:r w:rsidRPr="00F3631D">
        <w:rPr>
          <w:sz w:val="28"/>
          <w:szCs w:val="28"/>
        </w:rPr>
        <w:t>Princess</w:t>
      </w:r>
      <w:proofErr w:type="spellEnd"/>
      <w:r w:rsidRPr="00F3631D">
        <w:rPr>
          <w:sz w:val="28"/>
          <w:szCs w:val="28"/>
        </w:rPr>
        <w:t xml:space="preserve"> </w:t>
      </w:r>
      <w:proofErr w:type="spellStart"/>
      <w:r w:rsidRPr="00F3631D">
        <w:rPr>
          <w:sz w:val="28"/>
          <w:szCs w:val="28"/>
        </w:rPr>
        <w:t>Frog</w:t>
      </w:r>
      <w:proofErr w:type="spellEnd"/>
      <w:r w:rsidRPr="00F3631D">
        <w:rPr>
          <w:color w:val="000000"/>
          <w:sz w:val="28"/>
          <w:szCs w:val="28"/>
        </w:rPr>
        <w:t xml:space="preserve">» 3* </w:t>
      </w:r>
    </w:p>
    <w:p w14:paraId="5C178A16" w14:textId="77777777" w:rsidR="00F3631D" w:rsidRPr="00F3631D" w:rsidRDefault="00F3631D" w:rsidP="00F3631D">
      <w:pPr>
        <w:rPr>
          <w:sz w:val="28"/>
          <w:szCs w:val="28"/>
        </w:rPr>
      </w:pPr>
    </w:p>
    <w:p w14:paraId="615EEAD3" w14:textId="77777777" w:rsidR="00797F9D" w:rsidRDefault="00797F9D" w:rsidP="00F3631D">
      <w:pPr>
        <w:rPr>
          <w:bCs/>
          <w:color w:val="002060"/>
          <w:sz w:val="28"/>
          <w:szCs w:val="28"/>
        </w:rPr>
      </w:pPr>
    </w:p>
    <w:p w14:paraId="0E195626" w14:textId="626F42B4" w:rsidR="00F3631D" w:rsidRPr="00F3631D" w:rsidRDefault="00F3631D" w:rsidP="00F3631D">
      <w:pPr>
        <w:rPr>
          <w:color w:val="002060"/>
          <w:sz w:val="28"/>
          <w:szCs w:val="28"/>
        </w:rPr>
      </w:pPr>
      <w:r w:rsidRPr="00F3631D">
        <w:rPr>
          <w:bCs/>
          <w:color w:val="002060"/>
          <w:sz w:val="28"/>
          <w:szCs w:val="28"/>
        </w:rPr>
        <w:lastRenderedPageBreak/>
        <w:t xml:space="preserve">2 день – 16.06.24 </w:t>
      </w:r>
    </w:p>
    <w:p w14:paraId="7D0AA659" w14:textId="77777777" w:rsidR="00F3631D" w:rsidRPr="00F3631D" w:rsidRDefault="00F3631D" w:rsidP="00F3631D">
      <w:pPr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>09:00 – </w:t>
      </w:r>
      <w:r w:rsidRPr="00F3631D">
        <w:rPr>
          <w:b/>
          <w:bCs/>
          <w:color w:val="000000"/>
          <w:sz w:val="28"/>
          <w:szCs w:val="28"/>
        </w:rPr>
        <w:t>Завтрак</w:t>
      </w:r>
      <w:r w:rsidRPr="00F3631D">
        <w:rPr>
          <w:color w:val="000000"/>
          <w:sz w:val="28"/>
          <w:szCs w:val="28"/>
        </w:rPr>
        <w:t>. </w:t>
      </w:r>
    </w:p>
    <w:p w14:paraId="1C9CAD87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b/>
          <w:sz w:val="28"/>
          <w:szCs w:val="28"/>
        </w:rPr>
      </w:pPr>
      <w:r w:rsidRPr="00F3631D">
        <w:rPr>
          <w:color w:val="000000"/>
          <w:sz w:val="28"/>
          <w:szCs w:val="28"/>
        </w:rPr>
        <w:t>10:30 </w:t>
      </w:r>
      <w:r w:rsidRPr="00F3631D">
        <w:rPr>
          <w:bCs/>
          <w:color w:val="000000"/>
          <w:sz w:val="28"/>
          <w:szCs w:val="28"/>
        </w:rPr>
        <w:t>–</w:t>
      </w:r>
      <w:r w:rsidRPr="00F3631D">
        <w:rPr>
          <w:rStyle w:val="bodyli"/>
          <w:b/>
          <w:sz w:val="28"/>
          <w:szCs w:val="28"/>
        </w:rPr>
        <w:t xml:space="preserve"> Обзорная автобусная экскурсия по городу Дмитров.</w:t>
      </w:r>
    </w:p>
    <w:p w14:paraId="41B9DDFF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sz w:val="28"/>
          <w:szCs w:val="28"/>
        </w:rPr>
      </w:pPr>
      <w:r w:rsidRPr="00F3631D">
        <w:rPr>
          <w:sz w:val="28"/>
          <w:szCs w:val="28"/>
        </w:rPr>
        <w:t xml:space="preserve">Город Дмитров основан в 1154 г. Юрием Долгоруким и назван им в честь новорожденного сына Всеволода, получившего при крещении имя Дмитрий. </w:t>
      </w:r>
    </w:p>
    <w:p w14:paraId="12866432" w14:textId="77777777" w:rsidR="00F3631D" w:rsidRPr="00F3631D" w:rsidRDefault="00F3631D" w:rsidP="00F363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631D">
        <w:rPr>
          <w:rStyle w:val="bodyli"/>
          <w:sz w:val="28"/>
          <w:szCs w:val="28"/>
        </w:rPr>
        <w:t xml:space="preserve">11:00 – </w:t>
      </w:r>
      <w:r w:rsidRPr="00F3631D">
        <w:rPr>
          <w:rStyle w:val="bodyli"/>
          <w:b/>
          <w:sz w:val="28"/>
          <w:szCs w:val="28"/>
        </w:rPr>
        <w:t>Посещение Борисоглебского монастыря.</w:t>
      </w:r>
    </w:p>
    <w:p w14:paraId="48BE7C80" w14:textId="77777777" w:rsidR="00F3631D" w:rsidRPr="00F3631D" w:rsidRDefault="00F3631D" w:rsidP="00F3631D">
      <w:pPr>
        <w:pStyle w:val="a3"/>
        <w:spacing w:before="0" w:beforeAutospacing="0" w:after="0" w:afterAutospacing="0"/>
        <w:rPr>
          <w:sz w:val="28"/>
          <w:szCs w:val="28"/>
        </w:rPr>
      </w:pPr>
      <w:r w:rsidRPr="00F3631D">
        <w:rPr>
          <w:sz w:val="28"/>
          <w:szCs w:val="28"/>
        </w:rPr>
        <w:t xml:space="preserve">Еще одна историко-культурная достопримечательность Дмитрова - Борисоглебский монастырь (основан ранее 1472 г.) Его древнейшая постройка - собор Бориса и Глеба (первая половина XVI в.). Монастырские стены с башенками, Святые ворота с надвратной Никольской церковью, кельи братии относятся к XVII в. В 1930-е гг. в монастыре были размещены строители канала Москва - Волга, большинство из которых были заключенными. Канал имени Москвы проходит прямо по городу, который потерял при его возведении целые кварталы. В память о строителях канала установлен 13-метровый поминальный крест. </w:t>
      </w:r>
    </w:p>
    <w:p w14:paraId="4EBB0607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sz w:val="28"/>
          <w:szCs w:val="28"/>
        </w:rPr>
      </w:pPr>
      <w:r w:rsidRPr="00F3631D">
        <w:rPr>
          <w:sz w:val="28"/>
          <w:szCs w:val="28"/>
        </w:rPr>
        <w:t xml:space="preserve">12:00 – </w:t>
      </w:r>
      <w:r w:rsidRPr="00F3631D">
        <w:rPr>
          <w:rStyle w:val="bodyli"/>
          <w:b/>
          <w:sz w:val="28"/>
          <w:szCs w:val="28"/>
        </w:rPr>
        <w:t>Экскурсия по территории Дмитровского Кремля с посещением Успенского собора</w:t>
      </w:r>
      <w:r w:rsidRPr="00F3631D">
        <w:rPr>
          <w:rStyle w:val="bodyli"/>
          <w:sz w:val="28"/>
          <w:szCs w:val="28"/>
        </w:rPr>
        <w:t>.</w:t>
      </w:r>
    </w:p>
    <w:p w14:paraId="77E317FA" w14:textId="77777777" w:rsidR="00F3631D" w:rsidRPr="00F3631D" w:rsidRDefault="00F3631D" w:rsidP="00F3631D">
      <w:pPr>
        <w:pStyle w:val="a3"/>
        <w:spacing w:before="0" w:beforeAutospacing="0" w:after="0" w:afterAutospacing="0"/>
        <w:rPr>
          <w:sz w:val="28"/>
          <w:szCs w:val="28"/>
        </w:rPr>
      </w:pPr>
      <w:r w:rsidRPr="00F3631D">
        <w:rPr>
          <w:sz w:val="28"/>
          <w:szCs w:val="28"/>
        </w:rPr>
        <w:t xml:space="preserve">Главная историческая достопримечательность Дмитрова - кремль. Мощные земляные валы, на которых высились деревянные оборонительные стены с башнями, были возведены в XII в. Часть валов протяженностью около километра сохранилась. Из двух кремлевских ворот действующими являются Никольские, восстановленные в 2004 г. На территории кремля расположены собор Успения Пресвятой Богородицы (начало XVI в.), Елизаветинская церковь (конец ХIX в.), здания бывшего дворянского собрания, женской гимназии, тюрьмы и другие постройки. Почти все они заняты экспозициями Дмитровского музея краеведения. </w:t>
      </w:r>
    </w:p>
    <w:p w14:paraId="5E1BBF10" w14:textId="77777777" w:rsidR="00F3631D" w:rsidRPr="00F3631D" w:rsidRDefault="00F3631D" w:rsidP="00F363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631D">
        <w:rPr>
          <w:b/>
          <w:sz w:val="28"/>
          <w:szCs w:val="28"/>
        </w:rPr>
        <w:t>Успенский собор.</w:t>
      </w:r>
    </w:p>
    <w:p w14:paraId="697DC2B8" w14:textId="77777777" w:rsidR="00F3631D" w:rsidRPr="00F3631D" w:rsidRDefault="00F3631D" w:rsidP="00F3631D">
      <w:pPr>
        <w:pStyle w:val="a3"/>
        <w:spacing w:before="0" w:beforeAutospacing="0" w:after="0" w:afterAutospacing="0"/>
        <w:rPr>
          <w:sz w:val="28"/>
          <w:szCs w:val="28"/>
        </w:rPr>
      </w:pPr>
      <w:r w:rsidRPr="00F3631D">
        <w:rPr>
          <w:sz w:val="28"/>
          <w:szCs w:val="28"/>
        </w:rPr>
        <w:t>Облик Успенского собора за прошедшие века почти не изменился. В нем сохранился резной позолоченный иконостас XVI в. и древние иконы.</w:t>
      </w:r>
    </w:p>
    <w:p w14:paraId="18A3FAFE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b/>
          <w:sz w:val="28"/>
          <w:szCs w:val="28"/>
        </w:rPr>
      </w:pPr>
      <w:r w:rsidRPr="00F3631D">
        <w:rPr>
          <w:rStyle w:val="bodyli"/>
          <w:sz w:val="28"/>
          <w:szCs w:val="28"/>
        </w:rPr>
        <w:t xml:space="preserve">13:30 – </w:t>
      </w:r>
      <w:r w:rsidRPr="00F3631D">
        <w:rPr>
          <w:rStyle w:val="bodyli"/>
          <w:b/>
          <w:sz w:val="28"/>
          <w:szCs w:val="28"/>
        </w:rPr>
        <w:t xml:space="preserve">Обед </w:t>
      </w:r>
    </w:p>
    <w:p w14:paraId="65E09632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b/>
          <w:sz w:val="28"/>
          <w:szCs w:val="28"/>
        </w:rPr>
      </w:pPr>
      <w:r w:rsidRPr="00F3631D">
        <w:rPr>
          <w:rStyle w:val="bodyli"/>
          <w:sz w:val="28"/>
          <w:szCs w:val="28"/>
        </w:rPr>
        <w:t>14:30 –</w:t>
      </w:r>
      <w:r w:rsidRPr="00F3631D">
        <w:rPr>
          <w:rStyle w:val="bodyli"/>
          <w:b/>
          <w:sz w:val="28"/>
          <w:szCs w:val="28"/>
        </w:rPr>
        <w:t xml:space="preserve"> Свободное время</w:t>
      </w:r>
    </w:p>
    <w:p w14:paraId="73EEF7A5" w14:textId="77777777" w:rsidR="00F3631D" w:rsidRPr="00F3631D" w:rsidRDefault="00F3631D" w:rsidP="00F3631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3631D">
        <w:rPr>
          <w:sz w:val="28"/>
          <w:szCs w:val="28"/>
        </w:rPr>
        <w:t>15:30 –</w:t>
      </w:r>
      <w:r w:rsidRPr="00F3631D">
        <w:rPr>
          <w:b/>
          <w:sz w:val="28"/>
          <w:szCs w:val="28"/>
        </w:rPr>
        <w:t xml:space="preserve"> Посещение экспозиция «История, быт и художественная жизнь края»</w:t>
      </w:r>
    </w:p>
    <w:p w14:paraId="319F5BF8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sz w:val="28"/>
          <w:szCs w:val="28"/>
        </w:rPr>
      </w:pPr>
      <w:r w:rsidRPr="00F3631D">
        <w:rPr>
          <w:rStyle w:val="bodyli"/>
          <w:sz w:val="28"/>
          <w:szCs w:val="28"/>
        </w:rPr>
        <w:t>Экспозиция расположена в здании Музейно-выставочного комплекса, расположенного в центральной исторической части города Дмитрова на пересечении улиц Загорская и Пушкинская, в заповедной зоне, в двухстах метрах к югу от памятника истории и культуры федерального значения – валов Дмитровского кремля, на месте древнего посада, вблизи существующей малоэтажной жилой застройки начала XX века.</w:t>
      </w:r>
    </w:p>
    <w:p w14:paraId="499809A4" w14:textId="77777777" w:rsidR="00F3631D" w:rsidRPr="00F3631D" w:rsidRDefault="00F3631D" w:rsidP="00F3631D">
      <w:pPr>
        <w:shd w:val="clear" w:color="auto" w:fill="FFFFFF"/>
        <w:rPr>
          <w:rStyle w:val="bodyli"/>
          <w:b/>
          <w:sz w:val="28"/>
          <w:szCs w:val="28"/>
        </w:rPr>
      </w:pPr>
      <w:r w:rsidRPr="00F3631D">
        <w:rPr>
          <w:rStyle w:val="bodyli"/>
          <w:b/>
          <w:sz w:val="28"/>
          <w:szCs w:val="28"/>
        </w:rPr>
        <w:t>16:30 – Интерактивная программа «В гостях у Дмитровских купцов»</w:t>
      </w:r>
    </w:p>
    <w:p w14:paraId="68B6BC88" w14:textId="77777777" w:rsidR="00F3631D" w:rsidRPr="00F3631D" w:rsidRDefault="00F3631D" w:rsidP="00F3631D">
      <w:pPr>
        <w:shd w:val="clear" w:color="auto" w:fill="FFFFFF"/>
        <w:rPr>
          <w:rStyle w:val="bodyli"/>
          <w:sz w:val="28"/>
          <w:szCs w:val="28"/>
        </w:rPr>
      </w:pPr>
      <w:r w:rsidRPr="00F3631D">
        <w:rPr>
          <w:rStyle w:val="bodyli"/>
          <w:sz w:val="28"/>
          <w:szCs w:val="28"/>
        </w:rPr>
        <w:t>На этой программе вы ощутите колорит и самобытность дмитровского купечества.</w:t>
      </w:r>
    </w:p>
    <w:p w14:paraId="456B9315" w14:textId="77777777" w:rsidR="00F3631D" w:rsidRPr="00F3631D" w:rsidRDefault="00F3631D" w:rsidP="00F3631D">
      <w:pPr>
        <w:pStyle w:val="a3"/>
        <w:spacing w:before="0" w:beforeAutospacing="0" w:after="0" w:afterAutospacing="0"/>
        <w:rPr>
          <w:rStyle w:val="bodyli"/>
          <w:sz w:val="28"/>
          <w:szCs w:val="28"/>
        </w:rPr>
      </w:pPr>
      <w:r w:rsidRPr="00F3631D">
        <w:rPr>
          <w:rStyle w:val="bodyli"/>
          <w:sz w:val="28"/>
          <w:szCs w:val="28"/>
        </w:rPr>
        <w:t>Вас ждет увлекательная игра-импровизация с угощением и сувенирами в стилизованном под трактир помещении.</w:t>
      </w:r>
    </w:p>
    <w:p w14:paraId="4AF67920" w14:textId="77777777" w:rsidR="00F3631D" w:rsidRPr="00F3631D" w:rsidRDefault="00F3631D" w:rsidP="00F3631D">
      <w:pPr>
        <w:shd w:val="clear" w:color="auto" w:fill="FFFFFF"/>
        <w:rPr>
          <w:color w:val="000000"/>
          <w:sz w:val="28"/>
          <w:szCs w:val="28"/>
        </w:rPr>
      </w:pPr>
      <w:r w:rsidRPr="00F3631D">
        <w:rPr>
          <w:color w:val="000000"/>
          <w:sz w:val="28"/>
          <w:szCs w:val="28"/>
        </w:rPr>
        <w:t xml:space="preserve">17:30 – Отправление в Москву на автобусе (75 км) </w:t>
      </w:r>
    </w:p>
    <w:p w14:paraId="75C2EA85" w14:textId="77777777" w:rsidR="00F3631D" w:rsidRPr="00F3631D" w:rsidRDefault="00F3631D" w:rsidP="00F3631D">
      <w:pPr>
        <w:outlineLvl w:val="2"/>
        <w:rPr>
          <w:b/>
          <w:bCs/>
          <w:sz w:val="28"/>
          <w:szCs w:val="28"/>
        </w:rPr>
      </w:pPr>
    </w:p>
    <w:p w14:paraId="51ABF2FE" w14:textId="77777777" w:rsidR="00F3631D" w:rsidRPr="00F3631D" w:rsidRDefault="00F3631D" w:rsidP="00F3631D">
      <w:pPr>
        <w:rPr>
          <w:sz w:val="28"/>
          <w:szCs w:val="28"/>
        </w:rPr>
      </w:pPr>
      <w:r w:rsidRPr="00F3631D">
        <w:rPr>
          <w:b/>
          <w:color w:val="002060"/>
          <w:sz w:val="28"/>
          <w:szCs w:val="28"/>
        </w:rPr>
        <w:t>В программу тура включено:</w:t>
      </w:r>
      <w:r w:rsidRPr="00F3631D">
        <w:rPr>
          <w:sz w:val="28"/>
          <w:szCs w:val="28"/>
        </w:rPr>
        <w:br/>
        <w:t>Размещение в гостинице «</w:t>
      </w:r>
      <w:proofErr w:type="spellStart"/>
      <w:r w:rsidRPr="00F3631D">
        <w:rPr>
          <w:sz w:val="28"/>
          <w:szCs w:val="28"/>
        </w:rPr>
        <w:t>Princess</w:t>
      </w:r>
      <w:proofErr w:type="spellEnd"/>
      <w:r w:rsidRPr="00F3631D">
        <w:rPr>
          <w:sz w:val="28"/>
          <w:szCs w:val="28"/>
        </w:rPr>
        <w:t xml:space="preserve"> </w:t>
      </w:r>
      <w:proofErr w:type="spellStart"/>
      <w:r w:rsidRPr="00F3631D">
        <w:rPr>
          <w:sz w:val="28"/>
          <w:szCs w:val="28"/>
        </w:rPr>
        <w:t>Frog</w:t>
      </w:r>
      <w:proofErr w:type="spellEnd"/>
      <w:r w:rsidRPr="00F3631D">
        <w:rPr>
          <w:sz w:val="28"/>
          <w:szCs w:val="28"/>
        </w:rPr>
        <w:t xml:space="preserve">» 3* </w:t>
      </w:r>
    </w:p>
    <w:p w14:paraId="4C95CBB8" w14:textId="77777777" w:rsidR="00F3631D" w:rsidRPr="00F3631D" w:rsidRDefault="00F3631D" w:rsidP="00F3631D">
      <w:pPr>
        <w:rPr>
          <w:sz w:val="28"/>
          <w:szCs w:val="28"/>
        </w:rPr>
      </w:pPr>
      <w:r w:rsidRPr="00F3631D">
        <w:rPr>
          <w:sz w:val="28"/>
          <w:szCs w:val="28"/>
        </w:rPr>
        <w:t xml:space="preserve">Питание: 1 завтрак, 2 обеда, 1 ужин; </w:t>
      </w:r>
    </w:p>
    <w:p w14:paraId="29B53CB1" w14:textId="77777777" w:rsidR="00F3631D" w:rsidRPr="00F3631D" w:rsidRDefault="00F3631D" w:rsidP="00F3631D">
      <w:pPr>
        <w:rPr>
          <w:sz w:val="28"/>
          <w:szCs w:val="28"/>
        </w:rPr>
      </w:pPr>
      <w:r w:rsidRPr="00F3631D">
        <w:rPr>
          <w:sz w:val="28"/>
          <w:szCs w:val="28"/>
        </w:rPr>
        <w:t>Экскурсионное обслуживание по программе, включая билеты в музеи;</w:t>
      </w:r>
    </w:p>
    <w:p w14:paraId="28E62CE4" w14:textId="77777777" w:rsidR="00F3631D" w:rsidRPr="00F3631D" w:rsidRDefault="00F3631D" w:rsidP="00F3631D">
      <w:pPr>
        <w:rPr>
          <w:sz w:val="28"/>
          <w:szCs w:val="28"/>
        </w:rPr>
      </w:pPr>
      <w:r w:rsidRPr="00F3631D">
        <w:rPr>
          <w:sz w:val="28"/>
          <w:szCs w:val="28"/>
        </w:rPr>
        <w:t>Услуги гида-сопровождающего;</w:t>
      </w:r>
    </w:p>
    <w:p w14:paraId="2154F175" w14:textId="19B0D99A" w:rsidR="00F3631D" w:rsidRPr="00F3631D" w:rsidRDefault="00F3631D" w:rsidP="00F3631D">
      <w:pPr>
        <w:rPr>
          <w:sz w:val="28"/>
          <w:szCs w:val="28"/>
        </w:rPr>
      </w:pPr>
      <w:r w:rsidRPr="00F3631D">
        <w:rPr>
          <w:sz w:val="28"/>
          <w:szCs w:val="28"/>
        </w:rPr>
        <w:t>Автобусное сопровождение.</w:t>
      </w:r>
    </w:p>
    <w:p w14:paraId="226806F8" w14:textId="77777777" w:rsidR="00160498" w:rsidRPr="00F3631D" w:rsidRDefault="00160498">
      <w:pPr>
        <w:rPr>
          <w:sz w:val="28"/>
          <w:szCs w:val="28"/>
        </w:rPr>
      </w:pPr>
    </w:p>
    <w:sectPr w:rsidR="00160498" w:rsidRPr="00F3631D" w:rsidSect="00F3631D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B"/>
    <w:rsid w:val="00160498"/>
    <w:rsid w:val="00797F9D"/>
    <w:rsid w:val="00D847A4"/>
    <w:rsid w:val="00DF2CEB"/>
    <w:rsid w:val="00F3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9CE5"/>
  <w15:chartTrackingRefBased/>
  <w15:docId w15:val="{F1C66726-4338-4877-AE3F-6586007F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31D"/>
    <w:pPr>
      <w:spacing w:before="100" w:beforeAutospacing="1" w:after="100" w:afterAutospacing="1"/>
    </w:pPr>
  </w:style>
  <w:style w:type="character" w:customStyle="1" w:styleId="addresswidgetwrapper--336mf">
    <w:name w:val="addresswidget__wrapper--336mf"/>
    <w:basedOn w:val="a0"/>
    <w:rsid w:val="00F3631D"/>
  </w:style>
  <w:style w:type="character" w:customStyle="1" w:styleId="bodyli">
    <w:name w:val="bodyli"/>
    <w:rsid w:val="00F3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819</Words>
  <Characters>4669</Characters>
  <Application>Microsoft Office Word</Application>
  <DocSecurity>0</DocSecurity>
  <Lines>38</Lines>
  <Paragraphs>10</Paragraphs>
  <ScaleCrop>false</ScaleCrop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Rodimkina</dc:creator>
  <cp:keywords/>
  <dc:description/>
  <cp:lastModifiedBy>Rodimkina</cp:lastModifiedBy>
  <cp:revision>5</cp:revision>
  <cp:lastPrinted>2024-05-13T09:00:00Z</cp:lastPrinted>
  <dcterms:created xsi:type="dcterms:W3CDTF">2024-05-13T08:32:00Z</dcterms:created>
  <dcterms:modified xsi:type="dcterms:W3CDTF">2024-05-13T09:01:00Z</dcterms:modified>
</cp:coreProperties>
</file>